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96" w:rsidRDefault="00DC06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 xml:space="preserve">Culture in </w:t>
      </w:r>
      <w:r>
        <w:rPr>
          <w:b/>
          <w:i/>
          <w:color w:val="000000"/>
          <w:sz w:val="40"/>
          <w:szCs w:val="40"/>
        </w:rPr>
        <w:t>Elf</w:t>
      </w:r>
      <w:r>
        <w:rPr>
          <w:b/>
          <w:color w:val="000000"/>
          <w:sz w:val="40"/>
          <w:szCs w:val="40"/>
        </w:rPr>
        <w:t xml:space="preserve"> (2003)</w:t>
      </w:r>
    </w:p>
    <w:p w:rsidR="00D02896" w:rsidRDefault="00D028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D02896" w:rsidRDefault="00DC06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sz w:val="22"/>
          <w:szCs w:val="22"/>
        </w:rPr>
        <w:t>Provide 3</w:t>
      </w:r>
      <w:r>
        <w:rPr>
          <w:color w:val="000000"/>
          <w:sz w:val="22"/>
          <w:szCs w:val="22"/>
        </w:rPr>
        <w:t xml:space="preserve"> American norms (rules of behavior) that </w:t>
      </w:r>
      <w:r>
        <w:rPr>
          <w:sz w:val="22"/>
          <w:szCs w:val="22"/>
        </w:rPr>
        <w:t>B</w:t>
      </w:r>
      <w:r>
        <w:rPr>
          <w:color w:val="000000"/>
          <w:sz w:val="22"/>
          <w:szCs w:val="22"/>
        </w:rPr>
        <w:t>uddy breaks when he comes to New York City. For each broken norm, state the sanction (informal or formal negative consequences) he received for his actions.</w:t>
      </w:r>
    </w:p>
    <w:tbl>
      <w:tblPr>
        <w:tblStyle w:val="a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5955"/>
        <w:gridCol w:w="4590"/>
      </w:tblGrid>
      <w:tr w:rsidR="00D02896">
        <w:tc>
          <w:tcPr>
            <w:tcW w:w="3855" w:type="dxa"/>
          </w:tcPr>
          <w:p w:rsidR="00D02896" w:rsidRDefault="00DC06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Norm that Buddy breaks</w:t>
            </w:r>
          </w:p>
        </w:tc>
        <w:tc>
          <w:tcPr>
            <w:tcW w:w="5955" w:type="dxa"/>
          </w:tcPr>
          <w:p w:rsidR="00D02896" w:rsidRDefault="00DC06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How Broken?</w:t>
            </w:r>
          </w:p>
        </w:tc>
        <w:tc>
          <w:tcPr>
            <w:tcW w:w="4590" w:type="dxa"/>
          </w:tcPr>
          <w:p w:rsidR="00D02896" w:rsidRDefault="00DC06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Sanction Form (and Type)</w:t>
            </w:r>
          </w:p>
        </w:tc>
      </w:tr>
      <w:tr w:rsidR="00D02896">
        <w:tc>
          <w:tcPr>
            <w:tcW w:w="3855" w:type="dxa"/>
          </w:tcPr>
          <w:p w:rsidR="00D02896" w:rsidRDefault="00DC06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Ex: Respect others’ personal space.</w:t>
            </w:r>
          </w:p>
        </w:tc>
        <w:tc>
          <w:tcPr>
            <w:tcW w:w="5955" w:type="dxa"/>
          </w:tcPr>
          <w:p w:rsidR="00D02896" w:rsidRDefault="00DC06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Buddy likes to hug everyone, even when he doesn’t know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them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. This makes most people uncomfortable.</w:t>
            </w:r>
          </w:p>
        </w:tc>
        <w:tc>
          <w:tcPr>
            <w:tcW w:w="4590" w:type="dxa"/>
          </w:tcPr>
          <w:p w:rsidR="00D02896" w:rsidRDefault="00DC06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Weird looks (negative informal)</w:t>
            </w:r>
          </w:p>
        </w:tc>
      </w:tr>
      <w:tr w:rsidR="00D02896">
        <w:tc>
          <w:tcPr>
            <w:tcW w:w="3855" w:type="dxa"/>
          </w:tcPr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</w:tcPr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02896">
        <w:tc>
          <w:tcPr>
            <w:tcW w:w="3855" w:type="dxa"/>
          </w:tcPr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</w:tcPr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02896">
        <w:trPr>
          <w:trHeight w:val="380"/>
        </w:trPr>
        <w:tc>
          <w:tcPr>
            <w:tcW w:w="3855" w:type="dxa"/>
          </w:tcPr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5955" w:type="dxa"/>
          </w:tcPr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D02896" w:rsidRDefault="00D028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02896" w:rsidRDefault="00D028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D02896" w:rsidRDefault="00DC06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Give 2 specific examples of Buddy experiencing culture </w:t>
      </w:r>
      <w:proofErr w:type="gramStart"/>
      <w:r>
        <w:rPr>
          <w:color w:val="000000"/>
          <w:sz w:val="22"/>
          <w:szCs w:val="22"/>
        </w:rPr>
        <w:t>shock  in</w:t>
      </w:r>
      <w:proofErr w:type="gramEnd"/>
      <w:r>
        <w:rPr>
          <w:color w:val="000000"/>
          <w:sz w:val="22"/>
          <w:szCs w:val="22"/>
        </w:rPr>
        <w:t xml:space="preserve"> New York City. Culture shock - the </w:t>
      </w:r>
      <w:r>
        <w:rPr>
          <w:sz w:val="22"/>
          <w:szCs w:val="22"/>
        </w:rPr>
        <w:t xml:space="preserve">disorientation experienced when immersed in a different and </w:t>
      </w:r>
      <w:proofErr w:type="gramStart"/>
      <w:r>
        <w:rPr>
          <w:sz w:val="22"/>
          <w:szCs w:val="22"/>
        </w:rPr>
        <w:t>unfamiliar  culture</w:t>
      </w:r>
      <w:proofErr w:type="gramEnd"/>
    </w:p>
    <w:p w:rsidR="00D02896" w:rsidRDefault="00DC06D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Ex: Buddy doesn’t know how to cross the street, and ends up getting hit by a taxi.</w:t>
      </w:r>
    </w:p>
    <w:p w:rsidR="00D02896" w:rsidRDefault="00D028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sectPr w:rsidR="00D0289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896"/>
    <w:rsid w:val="00D02896"/>
    <w:rsid w:val="00D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Customer</cp:lastModifiedBy>
  <cp:revision>2</cp:revision>
  <dcterms:created xsi:type="dcterms:W3CDTF">2018-12-10T20:20:00Z</dcterms:created>
  <dcterms:modified xsi:type="dcterms:W3CDTF">2018-12-10T20:20:00Z</dcterms:modified>
</cp:coreProperties>
</file>